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C041" w14:textId="3C1BB4CA" w:rsidR="00512C20" w:rsidRDefault="00512C20">
      <w:pPr>
        <w:pStyle w:val="Tekstpodstawowy"/>
        <w:ind w:left="598"/>
        <w:rPr>
          <w:rFonts w:ascii="Times New Roman"/>
        </w:rPr>
      </w:pPr>
    </w:p>
    <w:p w14:paraId="08BE2318" w14:textId="77777777" w:rsidR="00512C20" w:rsidRDefault="00512C20">
      <w:pPr>
        <w:pStyle w:val="Tekstpodstawowy"/>
        <w:spacing w:before="36"/>
        <w:rPr>
          <w:rFonts w:ascii="Times New Roman"/>
        </w:rPr>
      </w:pPr>
    </w:p>
    <w:p w14:paraId="3EF13B49" w14:textId="10D2F613" w:rsidR="00932063" w:rsidRDefault="00932063" w:rsidP="000E1473">
      <w:pPr>
        <w:pStyle w:val="Tekstpodstawowy"/>
        <w:ind w:left="424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32063">
        <w:rPr>
          <w:rFonts w:asciiTheme="minorHAnsi" w:hAnsiTheme="minorHAnsi" w:cstheme="minorHAnsi"/>
          <w:spacing w:val="-2"/>
          <w:sz w:val="22"/>
          <w:szCs w:val="22"/>
          <w:u w:val="single"/>
        </w:rPr>
        <w:t>Zał. nr 2 do Formularza zgłoszeniowego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– OŚWIADCZENIE PRZEDSIĘBIORCY</w:t>
      </w:r>
    </w:p>
    <w:p w14:paraId="409BDC73" w14:textId="77777777" w:rsidR="00932063" w:rsidRDefault="00932063" w:rsidP="000E1473">
      <w:pPr>
        <w:pStyle w:val="Tekstpodstawowy"/>
        <w:ind w:left="424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4F203BC1" w14:textId="510B70BF" w:rsidR="00932063" w:rsidRPr="00932063" w:rsidRDefault="00932063" w:rsidP="000E1473">
      <w:pPr>
        <w:pStyle w:val="Tekstpodstawowy"/>
        <w:ind w:left="424"/>
        <w:jc w:val="both"/>
        <w:rPr>
          <w:rFonts w:asciiTheme="minorHAnsi" w:hAnsiTheme="minorHAnsi" w:cstheme="minorHAnsi"/>
          <w:color w:val="EE0000"/>
          <w:spacing w:val="-2"/>
          <w:sz w:val="22"/>
          <w:szCs w:val="22"/>
        </w:rPr>
      </w:pPr>
      <w:r w:rsidRPr="00932063">
        <w:rPr>
          <w:rFonts w:asciiTheme="minorHAnsi" w:hAnsiTheme="minorHAnsi" w:cstheme="minorHAnsi"/>
          <w:color w:val="EE0000"/>
          <w:spacing w:val="-2"/>
          <w:sz w:val="22"/>
          <w:szCs w:val="22"/>
        </w:rPr>
        <w:t>(dotyczy tylko osób będących przedsiębiorcą w rozumieniu Ustawy z dnia 6 marca 2018 r. – Prawo przedsiębiorców (Dz.U.2021.0.162)</w:t>
      </w:r>
    </w:p>
    <w:p w14:paraId="4FCC2B0E" w14:textId="77777777" w:rsidR="00932063" w:rsidRDefault="00932063" w:rsidP="000E1473">
      <w:pPr>
        <w:pStyle w:val="Tekstpodstawowy"/>
        <w:ind w:left="424"/>
        <w:jc w:val="both"/>
        <w:rPr>
          <w:rFonts w:asciiTheme="minorHAnsi" w:hAnsiTheme="minorHAnsi" w:cstheme="minorHAnsi"/>
          <w:spacing w:val="-2"/>
        </w:rPr>
      </w:pPr>
    </w:p>
    <w:p w14:paraId="3A2AB164" w14:textId="77B0A7BF" w:rsidR="000E1473" w:rsidRPr="00932063" w:rsidRDefault="00932063" w:rsidP="000E1473">
      <w:pPr>
        <w:pStyle w:val="Tekstpodstawowy"/>
        <w:ind w:left="424"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932063">
        <w:rPr>
          <w:rFonts w:asciiTheme="minorHAnsi" w:hAnsiTheme="minorHAnsi" w:cstheme="minorHAnsi"/>
          <w:spacing w:val="-2"/>
          <w:sz w:val="22"/>
          <w:szCs w:val="22"/>
        </w:rPr>
        <w:t>Oświadczam,</w:t>
      </w:r>
      <w:r w:rsidRPr="0093206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32063">
        <w:rPr>
          <w:rFonts w:asciiTheme="minorHAnsi" w:hAnsiTheme="minorHAnsi" w:cstheme="minorHAnsi"/>
          <w:spacing w:val="-5"/>
          <w:sz w:val="22"/>
          <w:szCs w:val="22"/>
        </w:rPr>
        <w:t>że</w:t>
      </w:r>
      <w:r w:rsidR="000E1473" w:rsidRPr="00932063">
        <w:rPr>
          <w:rFonts w:asciiTheme="minorHAnsi" w:hAnsiTheme="minorHAnsi" w:cstheme="minorHAnsi"/>
          <w:spacing w:val="-5"/>
          <w:sz w:val="22"/>
          <w:szCs w:val="22"/>
        </w:rPr>
        <w:t>:</w:t>
      </w:r>
    </w:p>
    <w:p w14:paraId="19815407" w14:textId="02760739" w:rsidR="000E1473" w:rsidRPr="00932063" w:rsidRDefault="000E1473" w:rsidP="000E1473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932063">
        <w:rPr>
          <w:rFonts w:asciiTheme="minorHAnsi" w:hAnsiTheme="minorHAnsi" w:cstheme="minorHAnsi"/>
        </w:rPr>
        <w:t>w okresie 3 lat poprzedzających zawarcie umowy uczestnictwa w Projekcie</w:t>
      </w:r>
      <w:r w:rsidR="001E50FB" w:rsidRPr="001E50FB">
        <w:rPr>
          <w:rFonts w:asciiTheme="minorHAnsi" w:hAnsiTheme="minorHAnsi" w:cstheme="minorHAnsi"/>
        </w:rPr>
        <w:t xml:space="preserve"> tj. </w:t>
      </w:r>
      <w:r w:rsidR="001E50FB">
        <w:rPr>
          <w:rFonts w:asciiTheme="minorHAnsi" w:hAnsiTheme="minorHAnsi" w:cstheme="minorHAnsi"/>
        </w:rPr>
        <w:t>(</w:t>
      </w:r>
      <w:r w:rsidR="001E50FB" w:rsidRPr="001E50FB">
        <w:rPr>
          <w:rFonts w:asciiTheme="minorHAnsi" w:hAnsiTheme="minorHAnsi" w:cstheme="minorHAnsi"/>
          <w:u w:val="single"/>
        </w:rPr>
        <w:t>w bieżącym roku podatkowym oraz w dwóch poprzedzających go latach podatkowych</w:t>
      </w:r>
      <w:r w:rsidR="001E50FB">
        <w:rPr>
          <w:rFonts w:asciiTheme="minorHAnsi" w:hAnsiTheme="minorHAnsi" w:cstheme="minorHAnsi"/>
        </w:rPr>
        <w:t>)</w:t>
      </w:r>
      <w:r w:rsidRPr="00932063">
        <w:rPr>
          <w:rFonts w:asciiTheme="minorHAnsi" w:hAnsiTheme="minorHAnsi" w:cstheme="minorHAnsi"/>
        </w:rPr>
        <w:t>:</w:t>
      </w:r>
    </w:p>
    <w:p w14:paraId="7EBE89FA" w14:textId="77777777" w:rsidR="0015687F" w:rsidRPr="00932063" w:rsidRDefault="0015687F" w:rsidP="0015687F">
      <w:pPr>
        <w:pStyle w:val="Akapitzlist"/>
        <w:ind w:left="648"/>
        <w:rPr>
          <w:rFonts w:asciiTheme="minorHAnsi" w:hAnsiTheme="minorHAnsi" w:cstheme="minorHAnsi"/>
        </w:rPr>
      </w:pPr>
    </w:p>
    <w:p w14:paraId="2612D163" w14:textId="77777777" w:rsidR="000E1473" w:rsidRPr="00932063" w:rsidRDefault="000E1473" w:rsidP="000E1473">
      <w:pPr>
        <w:pStyle w:val="Akapitzlist"/>
        <w:ind w:left="648"/>
        <w:rPr>
          <w:rFonts w:asciiTheme="minorHAnsi" w:hAnsiTheme="minorHAnsi" w:cstheme="minorHAnsi"/>
        </w:rPr>
      </w:pPr>
      <w:r w:rsidRPr="00932063">
        <w:rPr>
          <w:rFonts w:ascii="Segoe UI Symbol" w:hAnsi="Segoe UI Symbol" w:cs="Segoe UI Symbol"/>
          <w:sz w:val="48"/>
          <w:szCs w:val="48"/>
        </w:rPr>
        <w:t>☐</w:t>
      </w:r>
      <w:r w:rsidRPr="00932063">
        <w:rPr>
          <w:rFonts w:asciiTheme="minorHAnsi" w:hAnsiTheme="minorHAnsi" w:cstheme="minorHAnsi"/>
        </w:rPr>
        <w:t xml:space="preserve"> Otrzymałem/otrzymałam pomoc de </w:t>
      </w:r>
      <w:proofErr w:type="spellStart"/>
      <w:r w:rsidRPr="00932063">
        <w:rPr>
          <w:rFonts w:asciiTheme="minorHAnsi" w:hAnsiTheme="minorHAnsi" w:cstheme="minorHAnsi"/>
        </w:rPr>
        <w:t>minimis</w:t>
      </w:r>
      <w:proofErr w:type="spellEnd"/>
      <w:r w:rsidRPr="00932063">
        <w:rPr>
          <w:rFonts w:asciiTheme="minorHAnsi" w:hAnsiTheme="minorHAnsi" w:cstheme="minorHAnsi"/>
        </w:rPr>
        <w:t xml:space="preserve"> w poniższej wysokości i formie:</w:t>
      </w:r>
    </w:p>
    <w:p w14:paraId="4ACC5C82" w14:textId="77777777" w:rsidR="000E1473" w:rsidRPr="000E1473" w:rsidRDefault="000E1473" w:rsidP="000E1473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206" w:type="dxa"/>
        <w:tblInd w:w="137" w:type="dxa"/>
        <w:tblLook w:val="04A0" w:firstRow="1" w:lastRow="0" w:firstColumn="1" w:lastColumn="0" w:noHBand="0" w:noVBand="1"/>
      </w:tblPr>
      <w:tblGrid>
        <w:gridCol w:w="992"/>
        <w:gridCol w:w="2597"/>
        <w:gridCol w:w="1510"/>
        <w:gridCol w:w="1510"/>
        <w:gridCol w:w="1511"/>
        <w:gridCol w:w="2086"/>
      </w:tblGrid>
      <w:tr w:rsidR="000E1473" w:rsidRPr="000E1473" w14:paraId="0A962E7E" w14:textId="77777777" w:rsidTr="0000482B">
        <w:tc>
          <w:tcPr>
            <w:tcW w:w="992" w:type="dxa"/>
          </w:tcPr>
          <w:p w14:paraId="6D7A4DE6" w14:textId="77777777" w:rsidR="000E1473" w:rsidRPr="000E1473" w:rsidRDefault="000E1473" w:rsidP="00C82EC0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E1473">
              <w:rPr>
                <w:rFonts w:asciiTheme="minorHAnsi" w:hAnsiTheme="minorHAnsi" w:cstheme="minorHAnsi"/>
                <w:b/>
                <w:bCs/>
                <w:szCs w:val="20"/>
              </w:rPr>
              <w:t>L.p.</w:t>
            </w:r>
          </w:p>
        </w:tc>
        <w:tc>
          <w:tcPr>
            <w:tcW w:w="2597" w:type="dxa"/>
          </w:tcPr>
          <w:p w14:paraId="080B5D21" w14:textId="77777777" w:rsidR="000E1473" w:rsidRPr="000E1473" w:rsidRDefault="000E1473" w:rsidP="00C82EC0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E1473">
              <w:rPr>
                <w:rFonts w:asciiTheme="minorHAnsi" w:hAnsiTheme="minorHAnsi" w:cstheme="minorHAnsi"/>
                <w:b/>
                <w:bCs/>
                <w:szCs w:val="20"/>
              </w:rPr>
              <w:t>Podmiot udzielający pomocy</w:t>
            </w:r>
          </w:p>
        </w:tc>
        <w:tc>
          <w:tcPr>
            <w:tcW w:w="1510" w:type="dxa"/>
          </w:tcPr>
          <w:p w14:paraId="3700761C" w14:textId="77777777" w:rsidR="000E1473" w:rsidRPr="000E1473" w:rsidRDefault="000E1473" w:rsidP="00C82EC0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E1473">
              <w:rPr>
                <w:rFonts w:asciiTheme="minorHAnsi" w:hAnsiTheme="minorHAnsi" w:cstheme="minorHAnsi"/>
                <w:b/>
                <w:bCs/>
                <w:szCs w:val="20"/>
              </w:rPr>
              <w:t>Dzień udzielenia pomocy</w:t>
            </w:r>
            <w:r w:rsidRPr="000E1473">
              <w:rPr>
                <w:rStyle w:val="Odwoanieprzypisudolnego"/>
                <w:rFonts w:asciiTheme="minorHAnsi" w:hAnsiTheme="minorHAnsi" w:cstheme="minorHAnsi"/>
                <w:b/>
                <w:bCs/>
                <w:szCs w:val="20"/>
              </w:rPr>
              <w:footnoteReference w:id="1"/>
            </w:r>
          </w:p>
        </w:tc>
        <w:tc>
          <w:tcPr>
            <w:tcW w:w="1510" w:type="dxa"/>
          </w:tcPr>
          <w:p w14:paraId="27BFCFB6" w14:textId="77777777" w:rsidR="000E1473" w:rsidRPr="000E1473" w:rsidRDefault="000E1473" w:rsidP="00C82EC0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E1473">
              <w:rPr>
                <w:rFonts w:asciiTheme="minorHAnsi" w:hAnsiTheme="minorHAnsi" w:cstheme="minorHAnsi"/>
                <w:b/>
                <w:bCs/>
                <w:szCs w:val="20"/>
              </w:rPr>
              <w:t>Podstawa prawna</w:t>
            </w:r>
          </w:p>
        </w:tc>
        <w:tc>
          <w:tcPr>
            <w:tcW w:w="1511" w:type="dxa"/>
          </w:tcPr>
          <w:p w14:paraId="04905429" w14:textId="77777777" w:rsidR="000E1473" w:rsidRPr="000E1473" w:rsidRDefault="000E1473" w:rsidP="00C82EC0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E1473">
              <w:rPr>
                <w:rFonts w:asciiTheme="minorHAnsi" w:hAnsiTheme="minorHAnsi" w:cstheme="minorHAnsi"/>
                <w:b/>
                <w:bCs/>
                <w:szCs w:val="20"/>
              </w:rPr>
              <w:t>Forma pomocy</w:t>
            </w:r>
            <w:r w:rsidRPr="000E1473">
              <w:rPr>
                <w:rStyle w:val="Odwoanieprzypisudolnego"/>
                <w:rFonts w:asciiTheme="minorHAnsi" w:hAnsiTheme="minorHAnsi" w:cstheme="minorHAnsi"/>
                <w:b/>
                <w:bCs/>
                <w:szCs w:val="20"/>
              </w:rPr>
              <w:footnoteReference w:id="2"/>
            </w:r>
          </w:p>
        </w:tc>
        <w:tc>
          <w:tcPr>
            <w:tcW w:w="2086" w:type="dxa"/>
          </w:tcPr>
          <w:p w14:paraId="2FF9509C" w14:textId="77777777" w:rsidR="000E1473" w:rsidRPr="000E1473" w:rsidRDefault="000E1473" w:rsidP="00C82EC0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0E1473">
              <w:rPr>
                <w:rFonts w:asciiTheme="minorHAnsi" w:hAnsiTheme="minorHAnsi" w:cstheme="minorHAnsi"/>
                <w:b/>
                <w:bCs/>
                <w:szCs w:val="20"/>
              </w:rPr>
              <w:t>Wartość pomocy brutto w PLN i EUR</w:t>
            </w:r>
            <w:r w:rsidRPr="000E1473">
              <w:rPr>
                <w:rStyle w:val="Odwoanieprzypisudolnego"/>
                <w:rFonts w:asciiTheme="minorHAnsi" w:hAnsiTheme="minorHAnsi" w:cstheme="minorHAnsi"/>
                <w:b/>
                <w:bCs/>
                <w:szCs w:val="20"/>
              </w:rPr>
              <w:footnoteReference w:id="3"/>
            </w:r>
          </w:p>
        </w:tc>
      </w:tr>
      <w:tr w:rsidR="000E1473" w:rsidRPr="000E1473" w14:paraId="7382C4D6" w14:textId="77777777" w:rsidTr="0015687F">
        <w:trPr>
          <w:trHeight w:val="683"/>
        </w:trPr>
        <w:tc>
          <w:tcPr>
            <w:tcW w:w="992" w:type="dxa"/>
          </w:tcPr>
          <w:p w14:paraId="3E8245A1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B611A0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1CEDC53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97" w:type="dxa"/>
          </w:tcPr>
          <w:p w14:paraId="67E734A4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0" w:type="dxa"/>
          </w:tcPr>
          <w:p w14:paraId="2BDB6546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0" w:type="dxa"/>
          </w:tcPr>
          <w:p w14:paraId="1AC90546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1" w:type="dxa"/>
          </w:tcPr>
          <w:p w14:paraId="2CDC15EA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86" w:type="dxa"/>
          </w:tcPr>
          <w:p w14:paraId="1241706D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32063" w:rsidRPr="000E1473" w14:paraId="5CBA71E8" w14:textId="77777777" w:rsidTr="0015687F">
        <w:trPr>
          <w:trHeight w:val="683"/>
        </w:trPr>
        <w:tc>
          <w:tcPr>
            <w:tcW w:w="992" w:type="dxa"/>
          </w:tcPr>
          <w:p w14:paraId="6BE09150" w14:textId="77777777" w:rsidR="00932063" w:rsidRPr="0015687F" w:rsidRDefault="0093206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97" w:type="dxa"/>
          </w:tcPr>
          <w:p w14:paraId="2133A6E5" w14:textId="77777777" w:rsidR="00932063" w:rsidRPr="0015687F" w:rsidRDefault="0093206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0" w:type="dxa"/>
          </w:tcPr>
          <w:p w14:paraId="55966A58" w14:textId="77777777" w:rsidR="00932063" w:rsidRPr="0015687F" w:rsidRDefault="0093206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0" w:type="dxa"/>
          </w:tcPr>
          <w:p w14:paraId="067A92EE" w14:textId="77777777" w:rsidR="00932063" w:rsidRPr="0015687F" w:rsidRDefault="0093206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1" w:type="dxa"/>
          </w:tcPr>
          <w:p w14:paraId="27636996" w14:textId="77777777" w:rsidR="00932063" w:rsidRPr="0015687F" w:rsidRDefault="0093206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86" w:type="dxa"/>
          </w:tcPr>
          <w:p w14:paraId="2BD67104" w14:textId="77777777" w:rsidR="00932063" w:rsidRPr="0015687F" w:rsidRDefault="0093206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E1473" w:rsidRPr="000E1473" w14:paraId="77241EDF" w14:textId="77777777" w:rsidTr="0015687F">
        <w:trPr>
          <w:trHeight w:val="637"/>
        </w:trPr>
        <w:tc>
          <w:tcPr>
            <w:tcW w:w="992" w:type="dxa"/>
          </w:tcPr>
          <w:p w14:paraId="7AC62B44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76D4B4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CAC0C1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97" w:type="dxa"/>
          </w:tcPr>
          <w:p w14:paraId="79516AE6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0" w:type="dxa"/>
          </w:tcPr>
          <w:p w14:paraId="437F0200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0" w:type="dxa"/>
          </w:tcPr>
          <w:p w14:paraId="7A7C8AFF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11" w:type="dxa"/>
          </w:tcPr>
          <w:p w14:paraId="16ED400A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86" w:type="dxa"/>
          </w:tcPr>
          <w:p w14:paraId="26BE8C96" w14:textId="77777777" w:rsidR="000E1473" w:rsidRPr="0015687F" w:rsidRDefault="000E1473" w:rsidP="00C82EC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CD88DFF" w14:textId="77777777" w:rsidR="000E1473" w:rsidRPr="000E1473" w:rsidRDefault="000E1473" w:rsidP="000E1473">
      <w:pPr>
        <w:pStyle w:val="Akapitzlist"/>
        <w:ind w:left="648"/>
        <w:rPr>
          <w:rFonts w:asciiTheme="minorHAnsi" w:hAnsiTheme="minorHAnsi" w:cstheme="minorHAnsi"/>
          <w:sz w:val="20"/>
          <w:szCs w:val="20"/>
        </w:rPr>
      </w:pPr>
    </w:p>
    <w:p w14:paraId="54A24BE2" w14:textId="77777777" w:rsidR="000E1473" w:rsidRPr="00932063" w:rsidRDefault="000E1473" w:rsidP="000E1473">
      <w:pPr>
        <w:pStyle w:val="Akapitzlist"/>
        <w:ind w:left="648"/>
        <w:rPr>
          <w:rFonts w:asciiTheme="minorHAnsi" w:hAnsiTheme="minorHAnsi" w:cstheme="minorHAnsi"/>
        </w:rPr>
      </w:pPr>
      <w:r w:rsidRPr="00932063">
        <w:rPr>
          <w:rFonts w:ascii="Segoe UI Symbol" w:hAnsi="Segoe UI Symbol" w:cs="Segoe UI Symbol"/>
          <w:sz w:val="48"/>
          <w:szCs w:val="48"/>
        </w:rPr>
        <w:t>☐</w:t>
      </w:r>
      <w:r w:rsidRPr="00932063">
        <w:rPr>
          <w:rFonts w:asciiTheme="minorHAnsi" w:hAnsiTheme="minorHAnsi" w:cstheme="minorHAnsi"/>
        </w:rPr>
        <w:t xml:space="preserve"> Nie otrzymałem/nie otrzymałam pomocy de </w:t>
      </w:r>
      <w:proofErr w:type="spellStart"/>
      <w:r w:rsidRPr="00932063">
        <w:rPr>
          <w:rFonts w:asciiTheme="minorHAnsi" w:hAnsiTheme="minorHAnsi" w:cstheme="minorHAnsi"/>
        </w:rPr>
        <w:t>minimis</w:t>
      </w:r>
      <w:proofErr w:type="spellEnd"/>
      <w:r w:rsidRPr="00932063">
        <w:rPr>
          <w:rFonts w:asciiTheme="minorHAnsi" w:hAnsiTheme="minorHAnsi" w:cstheme="minorHAnsi"/>
        </w:rPr>
        <w:t xml:space="preserve"> </w:t>
      </w:r>
    </w:p>
    <w:p w14:paraId="78719A4E" w14:textId="3AADE4CB" w:rsidR="000519D0" w:rsidRPr="00932063" w:rsidRDefault="000519D0" w:rsidP="000519D0">
      <w:pPr>
        <w:pStyle w:val="Akapitzlist"/>
        <w:widowControl/>
        <w:numPr>
          <w:ilvl w:val="0"/>
          <w:numId w:val="1"/>
        </w:numPr>
        <w:autoSpaceDE/>
        <w:autoSpaceDN/>
        <w:spacing w:before="120" w:after="120"/>
        <w:ind w:right="0"/>
        <w:rPr>
          <w:rFonts w:eastAsia="Lucida Sans Unicode" w:cstheme="minorHAnsi"/>
          <w:lang w:eastAsia="ar-SA"/>
        </w:rPr>
      </w:pPr>
      <w:bookmarkStart w:id="0" w:name="_Hlk203491647"/>
      <w:r w:rsidRPr="00932063">
        <w:rPr>
          <w:rFonts w:eastAsia="Lucida Sans Unicode" w:cstheme="minorHAnsi"/>
          <w:lang w:eastAsia="ar-SA"/>
        </w:rPr>
        <w:t>wobec mnie nie występują okoliczności wskazane w art. 2 rozporządzenia Rady (WE) nr 765/2006,  art. 2 i art. 9 rozporządzeń Rady: (UE) nr 269/2014, (UE) nr 208/2014 lub art. 2 decyzji Rady 2014/145/</w:t>
      </w:r>
      <w:proofErr w:type="spellStart"/>
      <w:r w:rsidRPr="00932063">
        <w:rPr>
          <w:rFonts w:eastAsia="Lucida Sans Unicode" w:cstheme="minorHAnsi"/>
          <w:lang w:eastAsia="ar-SA"/>
        </w:rPr>
        <w:t>WPZiB</w:t>
      </w:r>
      <w:proofErr w:type="spellEnd"/>
      <w:r w:rsidRPr="00932063">
        <w:rPr>
          <w:rFonts w:eastAsia="Lucida Sans Unicode" w:cstheme="minorHAnsi"/>
          <w:lang w:eastAsia="ar-SA"/>
        </w:rPr>
        <w:t>, art. 5l rozporządzenia Rady (UE) nr 833/2014 lub art. 2 i 3 ustawy z dnia 13 kwietnia 2022 r. o szczególnych rozwiązaniach w zakresie przeciwdziałania wspieraniu agresji na Ukrainę oraz służących ochronie bezpieczeństwa narodowego (Dz. U. z 2022 r. poz. 835),</w:t>
      </w:r>
      <w:r w:rsidR="00D00B12" w:rsidRPr="00932063">
        <w:rPr>
          <w:rFonts w:eastAsia="Lucida Sans Unicode" w:cstheme="minorHAnsi"/>
          <w:lang w:eastAsia="ar-SA"/>
        </w:rPr>
        <w:t xml:space="preserve"> </w:t>
      </w:r>
      <w:r w:rsidRPr="00932063">
        <w:rPr>
          <w:rFonts w:eastAsia="Lucida Sans Unicode" w:cstheme="minorHAnsi"/>
          <w:lang w:eastAsia="ar-SA"/>
        </w:rPr>
        <w:t>które skutkowałyby zakazem udostępnienia środków finansowych lub zasobów gospodarczych albo zakazem udzielania bezpośredniego lub pośredniego wsparcia, w tym udzielenia finansowania i pomocy finansowej lub przyznania jakichkolwiek innych korzyści.</w:t>
      </w:r>
    </w:p>
    <w:p w14:paraId="6D2A9E03" w14:textId="6111BE8C" w:rsidR="000519D0" w:rsidRPr="00932063" w:rsidRDefault="000519D0" w:rsidP="000519D0">
      <w:pPr>
        <w:pStyle w:val="Akapitzlist"/>
        <w:widowControl/>
        <w:numPr>
          <w:ilvl w:val="0"/>
          <w:numId w:val="1"/>
        </w:numPr>
        <w:autoSpaceDE/>
        <w:autoSpaceDN/>
        <w:spacing w:before="120" w:after="120"/>
        <w:ind w:right="0"/>
        <w:rPr>
          <w:rFonts w:eastAsia="Lucida Sans Unicode" w:cstheme="minorHAnsi"/>
          <w:lang w:eastAsia="ar-SA"/>
        </w:rPr>
      </w:pPr>
      <w:r w:rsidRPr="00932063">
        <w:rPr>
          <w:rFonts w:eastAsia="Lucida Sans Unicode" w:cstheme="minorHAnsi"/>
          <w:lang w:eastAsia="ar-SA"/>
        </w:rPr>
        <w:t>uzyskane wsparcie nie zostanie przeznaczone na cele zakazane na podstawie przepisów rozporządzenia Rady (WE) nr 765/2006 lub rozporządzenia Rady (UE) nr 833/2014.</w:t>
      </w:r>
    </w:p>
    <w:p w14:paraId="26D643A2" w14:textId="7046F4CF" w:rsidR="00512C20" w:rsidRPr="00932063" w:rsidRDefault="00932063" w:rsidP="000E147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932063">
        <w:rPr>
          <w:rFonts w:asciiTheme="minorHAnsi" w:hAnsiTheme="minorHAnsi" w:cstheme="minorHAnsi"/>
          <w:spacing w:val="-2"/>
          <w:sz w:val="22"/>
          <w:szCs w:val="22"/>
        </w:rPr>
        <w:t xml:space="preserve">Świadoma/y odpowiedzialności karnej za składanie nieprawdziwego oświadczenia lub zatajenie prawdy, potwierdzam </w:t>
      </w:r>
      <w:r w:rsidRPr="00932063">
        <w:rPr>
          <w:rFonts w:asciiTheme="minorHAnsi" w:hAnsiTheme="minorHAnsi" w:cstheme="minorHAnsi"/>
          <w:sz w:val="22"/>
          <w:szCs w:val="22"/>
        </w:rPr>
        <w:t>prawdziwość przekazanych przeze mnie informacji.</w:t>
      </w:r>
    </w:p>
    <w:p w14:paraId="4055B1CA" w14:textId="77777777" w:rsidR="0015687F" w:rsidRDefault="0015687F" w:rsidP="0015687F">
      <w:pPr>
        <w:pStyle w:val="Tekstpodstawowy"/>
        <w:ind w:left="648"/>
        <w:jc w:val="both"/>
        <w:rPr>
          <w:rFonts w:asciiTheme="minorHAnsi" w:hAnsiTheme="minorHAnsi" w:cstheme="minorHAnsi"/>
          <w:spacing w:val="-5"/>
        </w:rPr>
      </w:pPr>
    </w:p>
    <w:p w14:paraId="7479F23B" w14:textId="77777777" w:rsidR="00D00B12" w:rsidRPr="000E1473" w:rsidRDefault="00D00B12" w:rsidP="0015687F">
      <w:pPr>
        <w:pStyle w:val="Tekstpodstawowy"/>
        <w:ind w:left="648"/>
        <w:jc w:val="both"/>
        <w:rPr>
          <w:rFonts w:asciiTheme="minorHAnsi" w:hAnsiTheme="minorHAnsi" w:cstheme="minorHAnsi"/>
          <w:spacing w:val="-5"/>
        </w:rPr>
      </w:pPr>
    </w:p>
    <w:bookmarkEnd w:id="0"/>
    <w:p w14:paraId="1FAD813F" w14:textId="77777777" w:rsidR="00512C20" w:rsidRDefault="00932063" w:rsidP="0015687F">
      <w:pPr>
        <w:tabs>
          <w:tab w:val="left" w:pos="5062"/>
        </w:tabs>
        <w:ind w:right="92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…………………….………….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>…………………….…………</w:t>
      </w:r>
    </w:p>
    <w:p w14:paraId="27868B58" w14:textId="0D27DA2E" w:rsidR="006E5577" w:rsidRPr="0015687F" w:rsidRDefault="00932063" w:rsidP="0015687F">
      <w:pPr>
        <w:tabs>
          <w:tab w:val="left" w:pos="4882"/>
        </w:tabs>
        <w:spacing w:before="1"/>
        <w:ind w:left="98"/>
        <w:jc w:val="center"/>
        <w:rPr>
          <w:rFonts w:ascii="Times New Roman" w:hAnsi="Times New Roman"/>
          <w:i/>
          <w:spacing w:val="-2"/>
          <w:sz w:val="20"/>
        </w:rPr>
      </w:pPr>
      <w:r>
        <w:rPr>
          <w:rFonts w:ascii="Times New Roman" w:hAnsi="Times New Roman"/>
          <w:i/>
          <w:sz w:val="20"/>
        </w:rPr>
        <w:t>Miejscowość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pacing w:val="-4"/>
          <w:sz w:val="20"/>
        </w:rPr>
        <w:t>data</w:t>
      </w:r>
      <w:r>
        <w:rPr>
          <w:rFonts w:ascii="Times New Roman" w:hAnsi="Times New Roman"/>
          <w:i/>
          <w:sz w:val="20"/>
        </w:rPr>
        <w:tab/>
        <w:t>Czytelny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podpis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Uczestnika/Uczestniczki</w:t>
      </w:r>
    </w:p>
    <w:sectPr w:rsidR="006E5577" w:rsidRPr="0015687F">
      <w:headerReference w:type="default" r:id="rId7"/>
      <w:pgSz w:w="11910" w:h="16840"/>
      <w:pgMar w:top="1080" w:right="708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1083" w14:textId="77777777" w:rsidR="00D00E5C" w:rsidRDefault="00D00E5C" w:rsidP="000E1473">
      <w:r>
        <w:separator/>
      </w:r>
    </w:p>
  </w:endnote>
  <w:endnote w:type="continuationSeparator" w:id="0">
    <w:p w14:paraId="697E7F63" w14:textId="77777777" w:rsidR="00D00E5C" w:rsidRDefault="00D00E5C" w:rsidP="000E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EU Normal">
    <w:altName w:val="Century Gothic"/>
    <w:charset w:val="00"/>
    <w:family w:val="auto"/>
    <w:pitch w:val="variable"/>
    <w:sig w:usb0="800000AF" w:usb1="5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61D0" w14:textId="77777777" w:rsidR="00D00E5C" w:rsidRDefault="00D00E5C" w:rsidP="000E1473">
      <w:r>
        <w:separator/>
      </w:r>
    </w:p>
  </w:footnote>
  <w:footnote w:type="continuationSeparator" w:id="0">
    <w:p w14:paraId="53B417BE" w14:textId="77777777" w:rsidR="00D00E5C" w:rsidRDefault="00D00E5C" w:rsidP="000E1473">
      <w:r>
        <w:continuationSeparator/>
      </w:r>
    </w:p>
  </w:footnote>
  <w:footnote w:id="1">
    <w:p w14:paraId="7474B010" w14:textId="77777777" w:rsidR="000E1473" w:rsidRPr="000E1473" w:rsidRDefault="000E1473" w:rsidP="000E1473">
      <w:pPr>
        <w:pStyle w:val="Tekstprzypisudolnego"/>
        <w:rPr>
          <w:rFonts w:ascii="Calibri" w:hAnsi="Calibri" w:cs="Calibri"/>
          <w:i/>
          <w:iCs/>
          <w:sz w:val="18"/>
          <w:szCs w:val="18"/>
        </w:rPr>
      </w:pPr>
      <w:r w:rsidRPr="000E1473">
        <w:rPr>
          <w:rStyle w:val="Odwoanieprzypisudolnego"/>
          <w:rFonts w:ascii="Calibri" w:hAnsi="Calibri" w:cs="Calibri"/>
          <w:i/>
          <w:iCs/>
          <w:sz w:val="18"/>
          <w:szCs w:val="18"/>
        </w:rPr>
        <w:footnoteRef/>
      </w:r>
      <w:r w:rsidRPr="000E1473">
        <w:rPr>
          <w:rFonts w:ascii="Calibri" w:hAnsi="Calibri" w:cs="Calibri"/>
          <w:i/>
          <w:iCs/>
          <w:sz w:val="18"/>
          <w:szCs w:val="18"/>
        </w:rPr>
        <w:t xml:space="preserve"> prawa do skorzystania z pomocy (dzień podpisania umowy lub wydania decyzji, na podstawie których nastąpiło udzielenie pomocy), a w przypadku gdy udzielenie pomocy w formie ulgi podatkowej następuje na podstawie aktu normatywnego – na zasadach wymienionych w art. 2 pkt 11 ustawy;</w:t>
      </w:r>
    </w:p>
  </w:footnote>
  <w:footnote w:id="2">
    <w:p w14:paraId="3B935830" w14:textId="77777777" w:rsidR="000E1473" w:rsidRPr="000E1473" w:rsidRDefault="000E1473" w:rsidP="000E1473">
      <w:pPr>
        <w:pStyle w:val="Tekstprzypisudolnego"/>
        <w:rPr>
          <w:rFonts w:ascii="Calibri" w:hAnsi="Calibri" w:cs="Calibri"/>
          <w:i/>
          <w:iCs/>
          <w:sz w:val="18"/>
          <w:szCs w:val="18"/>
        </w:rPr>
      </w:pPr>
      <w:r w:rsidRPr="000E1473">
        <w:rPr>
          <w:rStyle w:val="Odwoanieprzypisudolnego"/>
          <w:rFonts w:ascii="Calibri" w:hAnsi="Calibri" w:cs="Calibri"/>
          <w:i/>
          <w:iCs/>
          <w:sz w:val="18"/>
          <w:szCs w:val="18"/>
        </w:rPr>
        <w:footnoteRef/>
      </w:r>
      <w:r w:rsidRPr="000E1473">
        <w:rPr>
          <w:rFonts w:ascii="Calibri" w:hAnsi="Calibri" w:cs="Calibri"/>
          <w:i/>
          <w:iCs/>
          <w:sz w:val="18"/>
          <w:szCs w:val="18"/>
        </w:rPr>
        <w:t xml:space="preserve"> Pomocą jest </w:t>
      </w:r>
      <w:proofErr w:type="spellStart"/>
      <w:r w:rsidRPr="000E1473">
        <w:rPr>
          <w:rFonts w:ascii="Calibri" w:hAnsi="Calibri" w:cs="Calibri"/>
          <w:i/>
          <w:iCs/>
          <w:sz w:val="18"/>
          <w:szCs w:val="18"/>
        </w:rPr>
        <w:t>jest</w:t>
      </w:r>
      <w:proofErr w:type="spellEnd"/>
      <w:r w:rsidRPr="000E1473">
        <w:rPr>
          <w:rFonts w:ascii="Calibri" w:hAnsi="Calibri" w:cs="Calibri"/>
          <w:i/>
          <w:iCs/>
          <w:sz w:val="18"/>
          <w:szCs w:val="18"/>
        </w:rPr>
        <w:t xml:space="preserve"> każde wsparcie udzielone ze środków publicznych w szczególności: dotacje, zwolnienia, ulgi, umorzenia,  pożyczki, kredyty, gwarancje, poręczenia, zaniechanie poboru podatku, odroczenie płatności lub rozłożenie na raty płatności podatku, umorzenie zaległości podatkowej oraz inne formy wsparcia, które w jakikolwiek sposób uprzywilejowują ich beneficjenta do konkurentów;</w:t>
      </w:r>
    </w:p>
  </w:footnote>
  <w:footnote w:id="3">
    <w:p w14:paraId="1EAB0560" w14:textId="77777777" w:rsidR="000E1473" w:rsidRPr="00D428BE" w:rsidRDefault="000E1473" w:rsidP="000E1473">
      <w:pPr>
        <w:pStyle w:val="Tekstprzypisudolnego"/>
        <w:rPr>
          <w:rFonts w:ascii="Calibri" w:hAnsi="Calibri" w:cs="Calibri"/>
          <w:sz w:val="18"/>
          <w:szCs w:val="18"/>
        </w:rPr>
      </w:pPr>
      <w:r w:rsidRPr="000E1473">
        <w:rPr>
          <w:rStyle w:val="Odwoanieprzypisudolnego"/>
          <w:rFonts w:ascii="Calibri" w:hAnsi="Calibri" w:cs="Calibri"/>
          <w:i/>
          <w:iCs/>
          <w:sz w:val="18"/>
          <w:szCs w:val="18"/>
        </w:rPr>
        <w:footnoteRef/>
      </w:r>
      <w:r w:rsidRPr="000E1473">
        <w:rPr>
          <w:rFonts w:ascii="Calibri" w:hAnsi="Calibri" w:cs="Calibri"/>
          <w:i/>
          <w:iCs/>
          <w:sz w:val="18"/>
          <w:szCs w:val="18"/>
        </w:rPr>
        <w:t xml:space="preserve"> równowartość pomocy w euro ustala się według kursu średniego walut obcych ogłaszanego przez Narodowy Bank Polski, obowiązującego w dniu udzielenia pomocy;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E724" w14:textId="1927EB58" w:rsidR="00932063" w:rsidRDefault="00932063">
    <w:pPr>
      <w:pStyle w:val="Nagwek"/>
    </w:pPr>
    <w:r>
      <w:rPr>
        <w:noProof/>
      </w:rPr>
      <w:drawing>
        <wp:inline distT="0" distB="0" distL="0" distR="0" wp14:anchorId="2B7C443F" wp14:editId="75D69C9F">
          <wp:extent cx="6663690" cy="776605"/>
          <wp:effectExtent l="0" t="0" r="3810" b="4445"/>
          <wp:docPr id="12805200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520082" name="Obraz 12805200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3690" cy="776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109"/>
    <w:multiLevelType w:val="hybridMultilevel"/>
    <w:tmpl w:val="ACDE6016"/>
    <w:lvl w:ilvl="0" w:tplc="91285194">
      <w:numFmt w:val="bullet"/>
      <w:lvlText w:val="□"/>
      <w:lvlJc w:val="left"/>
      <w:pPr>
        <w:ind w:left="435" w:hanging="2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6"/>
        <w:szCs w:val="36"/>
        <w:lang w:val="pl-PL" w:eastAsia="en-US" w:bidi="ar-SA"/>
      </w:rPr>
    </w:lvl>
    <w:lvl w:ilvl="1" w:tplc="10109E1C">
      <w:numFmt w:val="bullet"/>
      <w:lvlText w:val="•"/>
      <w:lvlJc w:val="left"/>
      <w:pPr>
        <w:ind w:left="607" w:hanging="267"/>
      </w:pPr>
      <w:rPr>
        <w:rFonts w:hint="default"/>
        <w:lang w:val="pl-PL" w:eastAsia="en-US" w:bidi="ar-SA"/>
      </w:rPr>
    </w:lvl>
    <w:lvl w:ilvl="2" w:tplc="0A4EC164">
      <w:numFmt w:val="bullet"/>
      <w:lvlText w:val="•"/>
      <w:lvlJc w:val="left"/>
      <w:pPr>
        <w:ind w:left="775" w:hanging="267"/>
      </w:pPr>
      <w:rPr>
        <w:rFonts w:hint="default"/>
        <w:lang w:val="pl-PL" w:eastAsia="en-US" w:bidi="ar-SA"/>
      </w:rPr>
    </w:lvl>
    <w:lvl w:ilvl="3" w:tplc="BB7C2790">
      <w:numFmt w:val="bullet"/>
      <w:lvlText w:val="•"/>
      <w:lvlJc w:val="left"/>
      <w:pPr>
        <w:ind w:left="942" w:hanging="267"/>
      </w:pPr>
      <w:rPr>
        <w:rFonts w:hint="default"/>
        <w:lang w:val="pl-PL" w:eastAsia="en-US" w:bidi="ar-SA"/>
      </w:rPr>
    </w:lvl>
    <w:lvl w:ilvl="4" w:tplc="0B4EE9BA">
      <w:numFmt w:val="bullet"/>
      <w:lvlText w:val="•"/>
      <w:lvlJc w:val="left"/>
      <w:pPr>
        <w:ind w:left="1110" w:hanging="267"/>
      </w:pPr>
      <w:rPr>
        <w:rFonts w:hint="default"/>
        <w:lang w:val="pl-PL" w:eastAsia="en-US" w:bidi="ar-SA"/>
      </w:rPr>
    </w:lvl>
    <w:lvl w:ilvl="5" w:tplc="26422AEA">
      <w:numFmt w:val="bullet"/>
      <w:lvlText w:val="•"/>
      <w:lvlJc w:val="left"/>
      <w:pPr>
        <w:ind w:left="1277" w:hanging="267"/>
      </w:pPr>
      <w:rPr>
        <w:rFonts w:hint="default"/>
        <w:lang w:val="pl-PL" w:eastAsia="en-US" w:bidi="ar-SA"/>
      </w:rPr>
    </w:lvl>
    <w:lvl w:ilvl="6" w:tplc="A056956E">
      <w:numFmt w:val="bullet"/>
      <w:lvlText w:val="•"/>
      <w:lvlJc w:val="left"/>
      <w:pPr>
        <w:ind w:left="1445" w:hanging="267"/>
      </w:pPr>
      <w:rPr>
        <w:rFonts w:hint="default"/>
        <w:lang w:val="pl-PL" w:eastAsia="en-US" w:bidi="ar-SA"/>
      </w:rPr>
    </w:lvl>
    <w:lvl w:ilvl="7" w:tplc="0F1291CE">
      <w:numFmt w:val="bullet"/>
      <w:lvlText w:val="•"/>
      <w:lvlJc w:val="left"/>
      <w:pPr>
        <w:ind w:left="1612" w:hanging="267"/>
      </w:pPr>
      <w:rPr>
        <w:rFonts w:hint="default"/>
        <w:lang w:val="pl-PL" w:eastAsia="en-US" w:bidi="ar-SA"/>
      </w:rPr>
    </w:lvl>
    <w:lvl w:ilvl="8" w:tplc="2D4AC28C">
      <w:numFmt w:val="bullet"/>
      <w:lvlText w:val="•"/>
      <w:lvlJc w:val="left"/>
      <w:pPr>
        <w:ind w:left="1780" w:hanging="267"/>
      </w:pPr>
      <w:rPr>
        <w:rFonts w:hint="default"/>
        <w:lang w:val="pl-PL" w:eastAsia="en-US" w:bidi="ar-SA"/>
      </w:rPr>
    </w:lvl>
  </w:abstractNum>
  <w:abstractNum w:abstractNumId="1" w15:restartNumberingAfterBreak="0">
    <w:nsid w:val="28A86B3D"/>
    <w:multiLevelType w:val="hybridMultilevel"/>
    <w:tmpl w:val="2D5221FE"/>
    <w:lvl w:ilvl="0" w:tplc="8D7648C8">
      <w:start w:val="1"/>
      <w:numFmt w:val="decimal"/>
      <w:lvlText w:val="%1)"/>
      <w:lvlJc w:val="left"/>
      <w:pPr>
        <w:ind w:left="648" w:hanging="224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38C444C">
      <w:numFmt w:val="bullet"/>
      <w:lvlText w:val="•"/>
      <w:lvlJc w:val="left"/>
      <w:pPr>
        <w:ind w:left="1651" w:hanging="224"/>
      </w:pPr>
      <w:rPr>
        <w:rFonts w:hint="default"/>
        <w:lang w:val="pl-PL" w:eastAsia="en-US" w:bidi="ar-SA"/>
      </w:rPr>
    </w:lvl>
    <w:lvl w:ilvl="2" w:tplc="81C02A90">
      <w:numFmt w:val="bullet"/>
      <w:lvlText w:val="•"/>
      <w:lvlJc w:val="left"/>
      <w:pPr>
        <w:ind w:left="2658" w:hanging="224"/>
      </w:pPr>
      <w:rPr>
        <w:rFonts w:hint="default"/>
        <w:lang w:val="pl-PL" w:eastAsia="en-US" w:bidi="ar-SA"/>
      </w:rPr>
    </w:lvl>
    <w:lvl w:ilvl="3" w:tplc="36384AA8">
      <w:numFmt w:val="bullet"/>
      <w:lvlText w:val="•"/>
      <w:lvlJc w:val="left"/>
      <w:pPr>
        <w:ind w:left="3665" w:hanging="224"/>
      </w:pPr>
      <w:rPr>
        <w:rFonts w:hint="default"/>
        <w:lang w:val="pl-PL" w:eastAsia="en-US" w:bidi="ar-SA"/>
      </w:rPr>
    </w:lvl>
    <w:lvl w:ilvl="4" w:tplc="80C0ED20">
      <w:numFmt w:val="bullet"/>
      <w:lvlText w:val="•"/>
      <w:lvlJc w:val="left"/>
      <w:pPr>
        <w:ind w:left="4672" w:hanging="224"/>
      </w:pPr>
      <w:rPr>
        <w:rFonts w:hint="default"/>
        <w:lang w:val="pl-PL" w:eastAsia="en-US" w:bidi="ar-SA"/>
      </w:rPr>
    </w:lvl>
    <w:lvl w:ilvl="5" w:tplc="709A31A8">
      <w:numFmt w:val="bullet"/>
      <w:lvlText w:val="•"/>
      <w:lvlJc w:val="left"/>
      <w:pPr>
        <w:ind w:left="5679" w:hanging="224"/>
      </w:pPr>
      <w:rPr>
        <w:rFonts w:hint="default"/>
        <w:lang w:val="pl-PL" w:eastAsia="en-US" w:bidi="ar-SA"/>
      </w:rPr>
    </w:lvl>
    <w:lvl w:ilvl="6" w:tplc="843C7B3A">
      <w:numFmt w:val="bullet"/>
      <w:lvlText w:val="•"/>
      <w:lvlJc w:val="left"/>
      <w:pPr>
        <w:ind w:left="6686" w:hanging="224"/>
      </w:pPr>
      <w:rPr>
        <w:rFonts w:hint="default"/>
        <w:lang w:val="pl-PL" w:eastAsia="en-US" w:bidi="ar-SA"/>
      </w:rPr>
    </w:lvl>
    <w:lvl w:ilvl="7" w:tplc="E4B45A30">
      <w:numFmt w:val="bullet"/>
      <w:lvlText w:val="•"/>
      <w:lvlJc w:val="left"/>
      <w:pPr>
        <w:ind w:left="7693" w:hanging="224"/>
      </w:pPr>
      <w:rPr>
        <w:rFonts w:hint="default"/>
        <w:lang w:val="pl-PL" w:eastAsia="en-US" w:bidi="ar-SA"/>
      </w:rPr>
    </w:lvl>
    <w:lvl w:ilvl="8" w:tplc="7FC4270A">
      <w:numFmt w:val="bullet"/>
      <w:lvlText w:val="•"/>
      <w:lvlJc w:val="left"/>
      <w:pPr>
        <w:ind w:left="8700" w:hanging="224"/>
      </w:pPr>
      <w:rPr>
        <w:rFonts w:hint="default"/>
        <w:lang w:val="pl-PL" w:eastAsia="en-US" w:bidi="ar-SA"/>
      </w:rPr>
    </w:lvl>
  </w:abstractNum>
  <w:abstractNum w:abstractNumId="2" w15:restartNumberingAfterBreak="0">
    <w:nsid w:val="31FC4451"/>
    <w:multiLevelType w:val="hybridMultilevel"/>
    <w:tmpl w:val="37DA0E22"/>
    <w:lvl w:ilvl="0" w:tplc="90FA5BD4">
      <w:numFmt w:val="bullet"/>
      <w:lvlText w:val="□"/>
      <w:lvlJc w:val="left"/>
      <w:pPr>
        <w:ind w:left="600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3A1A90">
      <w:numFmt w:val="bullet"/>
      <w:lvlText w:val="•"/>
      <w:lvlJc w:val="left"/>
      <w:pPr>
        <w:ind w:left="1022" w:hanging="178"/>
      </w:pPr>
      <w:rPr>
        <w:rFonts w:hint="default"/>
        <w:lang w:val="pl-PL" w:eastAsia="en-US" w:bidi="ar-SA"/>
      </w:rPr>
    </w:lvl>
    <w:lvl w:ilvl="2" w:tplc="8DCEB8F0">
      <w:numFmt w:val="bullet"/>
      <w:lvlText w:val="•"/>
      <w:lvlJc w:val="left"/>
      <w:pPr>
        <w:ind w:left="1444" w:hanging="178"/>
      </w:pPr>
      <w:rPr>
        <w:rFonts w:hint="default"/>
        <w:lang w:val="pl-PL" w:eastAsia="en-US" w:bidi="ar-SA"/>
      </w:rPr>
    </w:lvl>
    <w:lvl w:ilvl="3" w:tplc="84C063F8">
      <w:numFmt w:val="bullet"/>
      <w:lvlText w:val="•"/>
      <w:lvlJc w:val="left"/>
      <w:pPr>
        <w:ind w:left="1866" w:hanging="178"/>
      </w:pPr>
      <w:rPr>
        <w:rFonts w:hint="default"/>
        <w:lang w:val="pl-PL" w:eastAsia="en-US" w:bidi="ar-SA"/>
      </w:rPr>
    </w:lvl>
    <w:lvl w:ilvl="4" w:tplc="A4D633E6">
      <w:numFmt w:val="bullet"/>
      <w:lvlText w:val="•"/>
      <w:lvlJc w:val="left"/>
      <w:pPr>
        <w:ind w:left="2288" w:hanging="178"/>
      </w:pPr>
      <w:rPr>
        <w:rFonts w:hint="default"/>
        <w:lang w:val="pl-PL" w:eastAsia="en-US" w:bidi="ar-SA"/>
      </w:rPr>
    </w:lvl>
    <w:lvl w:ilvl="5" w:tplc="866659B6">
      <w:numFmt w:val="bullet"/>
      <w:lvlText w:val="•"/>
      <w:lvlJc w:val="left"/>
      <w:pPr>
        <w:ind w:left="2710" w:hanging="178"/>
      </w:pPr>
      <w:rPr>
        <w:rFonts w:hint="default"/>
        <w:lang w:val="pl-PL" w:eastAsia="en-US" w:bidi="ar-SA"/>
      </w:rPr>
    </w:lvl>
    <w:lvl w:ilvl="6" w:tplc="02D286BE">
      <w:numFmt w:val="bullet"/>
      <w:lvlText w:val="•"/>
      <w:lvlJc w:val="left"/>
      <w:pPr>
        <w:ind w:left="3132" w:hanging="178"/>
      </w:pPr>
      <w:rPr>
        <w:rFonts w:hint="default"/>
        <w:lang w:val="pl-PL" w:eastAsia="en-US" w:bidi="ar-SA"/>
      </w:rPr>
    </w:lvl>
    <w:lvl w:ilvl="7" w:tplc="CD2E0E94">
      <w:numFmt w:val="bullet"/>
      <w:lvlText w:val="•"/>
      <w:lvlJc w:val="left"/>
      <w:pPr>
        <w:ind w:left="3554" w:hanging="178"/>
      </w:pPr>
      <w:rPr>
        <w:rFonts w:hint="default"/>
        <w:lang w:val="pl-PL" w:eastAsia="en-US" w:bidi="ar-SA"/>
      </w:rPr>
    </w:lvl>
    <w:lvl w:ilvl="8" w:tplc="A59A84F8">
      <w:numFmt w:val="bullet"/>
      <w:lvlText w:val="•"/>
      <w:lvlJc w:val="left"/>
      <w:pPr>
        <w:ind w:left="3976" w:hanging="178"/>
      </w:pPr>
      <w:rPr>
        <w:rFonts w:hint="default"/>
        <w:lang w:val="pl-PL" w:eastAsia="en-US" w:bidi="ar-SA"/>
      </w:rPr>
    </w:lvl>
  </w:abstractNum>
  <w:abstractNum w:abstractNumId="3" w15:restartNumberingAfterBreak="0">
    <w:nsid w:val="341B3584"/>
    <w:multiLevelType w:val="hybridMultilevel"/>
    <w:tmpl w:val="913AFB7E"/>
    <w:lvl w:ilvl="0" w:tplc="9DFA1EAA">
      <w:numFmt w:val="bullet"/>
      <w:lvlText w:val="□"/>
      <w:lvlJc w:val="left"/>
      <w:pPr>
        <w:ind w:left="565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4"/>
        <w:szCs w:val="34"/>
        <w:lang w:val="pl-PL" w:eastAsia="en-US" w:bidi="ar-SA"/>
      </w:rPr>
    </w:lvl>
    <w:lvl w:ilvl="1" w:tplc="D0306184">
      <w:numFmt w:val="bullet"/>
      <w:lvlText w:val="•"/>
      <w:lvlJc w:val="left"/>
      <w:pPr>
        <w:ind w:left="565" w:hanging="219"/>
      </w:pPr>
      <w:rPr>
        <w:rFonts w:hint="default"/>
        <w:lang w:val="pl-PL" w:eastAsia="en-US" w:bidi="ar-SA"/>
      </w:rPr>
    </w:lvl>
    <w:lvl w:ilvl="2" w:tplc="8D5A2FB2">
      <w:numFmt w:val="bullet"/>
      <w:lvlText w:val="•"/>
      <w:lvlJc w:val="left"/>
      <w:pPr>
        <w:ind w:left="571" w:hanging="219"/>
      </w:pPr>
      <w:rPr>
        <w:rFonts w:hint="default"/>
        <w:lang w:val="pl-PL" w:eastAsia="en-US" w:bidi="ar-SA"/>
      </w:rPr>
    </w:lvl>
    <w:lvl w:ilvl="3" w:tplc="0EC27F34">
      <w:numFmt w:val="bullet"/>
      <w:lvlText w:val="•"/>
      <w:lvlJc w:val="left"/>
      <w:pPr>
        <w:ind w:left="577" w:hanging="219"/>
      </w:pPr>
      <w:rPr>
        <w:rFonts w:hint="default"/>
        <w:lang w:val="pl-PL" w:eastAsia="en-US" w:bidi="ar-SA"/>
      </w:rPr>
    </w:lvl>
    <w:lvl w:ilvl="4" w:tplc="74264986">
      <w:numFmt w:val="bullet"/>
      <w:lvlText w:val="•"/>
      <w:lvlJc w:val="left"/>
      <w:pPr>
        <w:ind w:left="583" w:hanging="219"/>
      </w:pPr>
      <w:rPr>
        <w:rFonts w:hint="default"/>
        <w:lang w:val="pl-PL" w:eastAsia="en-US" w:bidi="ar-SA"/>
      </w:rPr>
    </w:lvl>
    <w:lvl w:ilvl="5" w:tplc="140A2BC6">
      <w:numFmt w:val="bullet"/>
      <w:lvlText w:val="•"/>
      <w:lvlJc w:val="left"/>
      <w:pPr>
        <w:ind w:left="589" w:hanging="219"/>
      </w:pPr>
      <w:rPr>
        <w:rFonts w:hint="default"/>
        <w:lang w:val="pl-PL" w:eastAsia="en-US" w:bidi="ar-SA"/>
      </w:rPr>
    </w:lvl>
    <w:lvl w:ilvl="6" w:tplc="AE600FA2">
      <w:numFmt w:val="bullet"/>
      <w:lvlText w:val="•"/>
      <w:lvlJc w:val="left"/>
      <w:pPr>
        <w:ind w:left="594" w:hanging="219"/>
      </w:pPr>
      <w:rPr>
        <w:rFonts w:hint="default"/>
        <w:lang w:val="pl-PL" w:eastAsia="en-US" w:bidi="ar-SA"/>
      </w:rPr>
    </w:lvl>
    <w:lvl w:ilvl="7" w:tplc="0B4E1818">
      <w:numFmt w:val="bullet"/>
      <w:lvlText w:val="•"/>
      <w:lvlJc w:val="left"/>
      <w:pPr>
        <w:ind w:left="600" w:hanging="219"/>
      </w:pPr>
      <w:rPr>
        <w:rFonts w:hint="default"/>
        <w:lang w:val="pl-PL" w:eastAsia="en-US" w:bidi="ar-SA"/>
      </w:rPr>
    </w:lvl>
    <w:lvl w:ilvl="8" w:tplc="A4A277A2">
      <w:numFmt w:val="bullet"/>
      <w:lvlText w:val="•"/>
      <w:lvlJc w:val="left"/>
      <w:pPr>
        <w:ind w:left="606" w:hanging="219"/>
      </w:pPr>
      <w:rPr>
        <w:rFonts w:hint="default"/>
        <w:lang w:val="pl-PL" w:eastAsia="en-US" w:bidi="ar-SA"/>
      </w:rPr>
    </w:lvl>
  </w:abstractNum>
  <w:abstractNum w:abstractNumId="4" w15:restartNumberingAfterBreak="0">
    <w:nsid w:val="3B556848"/>
    <w:multiLevelType w:val="hybridMultilevel"/>
    <w:tmpl w:val="DDD83296"/>
    <w:lvl w:ilvl="0" w:tplc="201C3008">
      <w:numFmt w:val="bullet"/>
      <w:lvlText w:val="□"/>
      <w:lvlJc w:val="left"/>
      <w:pPr>
        <w:ind w:left="638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A7C5ED4">
      <w:numFmt w:val="bullet"/>
      <w:lvlText w:val="•"/>
      <w:lvlJc w:val="left"/>
      <w:pPr>
        <w:ind w:left="1188" w:hanging="185"/>
      </w:pPr>
      <w:rPr>
        <w:rFonts w:hint="default"/>
        <w:lang w:val="pl-PL" w:eastAsia="en-US" w:bidi="ar-SA"/>
      </w:rPr>
    </w:lvl>
    <w:lvl w:ilvl="2" w:tplc="8A3C8352">
      <w:numFmt w:val="bullet"/>
      <w:lvlText w:val="•"/>
      <w:lvlJc w:val="left"/>
      <w:pPr>
        <w:ind w:left="1737" w:hanging="185"/>
      </w:pPr>
      <w:rPr>
        <w:rFonts w:hint="default"/>
        <w:lang w:val="pl-PL" w:eastAsia="en-US" w:bidi="ar-SA"/>
      </w:rPr>
    </w:lvl>
    <w:lvl w:ilvl="3" w:tplc="69488122">
      <w:numFmt w:val="bullet"/>
      <w:lvlText w:val="•"/>
      <w:lvlJc w:val="left"/>
      <w:pPr>
        <w:ind w:left="2285" w:hanging="185"/>
      </w:pPr>
      <w:rPr>
        <w:rFonts w:hint="default"/>
        <w:lang w:val="pl-PL" w:eastAsia="en-US" w:bidi="ar-SA"/>
      </w:rPr>
    </w:lvl>
    <w:lvl w:ilvl="4" w:tplc="611CE4A0">
      <w:numFmt w:val="bullet"/>
      <w:lvlText w:val="•"/>
      <w:lvlJc w:val="left"/>
      <w:pPr>
        <w:ind w:left="2834" w:hanging="185"/>
      </w:pPr>
      <w:rPr>
        <w:rFonts w:hint="default"/>
        <w:lang w:val="pl-PL" w:eastAsia="en-US" w:bidi="ar-SA"/>
      </w:rPr>
    </w:lvl>
    <w:lvl w:ilvl="5" w:tplc="6818EEAC">
      <w:numFmt w:val="bullet"/>
      <w:lvlText w:val="•"/>
      <w:lvlJc w:val="left"/>
      <w:pPr>
        <w:ind w:left="3383" w:hanging="185"/>
      </w:pPr>
      <w:rPr>
        <w:rFonts w:hint="default"/>
        <w:lang w:val="pl-PL" w:eastAsia="en-US" w:bidi="ar-SA"/>
      </w:rPr>
    </w:lvl>
    <w:lvl w:ilvl="6" w:tplc="D19CDC98">
      <w:numFmt w:val="bullet"/>
      <w:lvlText w:val="•"/>
      <w:lvlJc w:val="left"/>
      <w:pPr>
        <w:ind w:left="3931" w:hanging="185"/>
      </w:pPr>
      <w:rPr>
        <w:rFonts w:hint="default"/>
        <w:lang w:val="pl-PL" w:eastAsia="en-US" w:bidi="ar-SA"/>
      </w:rPr>
    </w:lvl>
    <w:lvl w:ilvl="7" w:tplc="59441BFE">
      <w:numFmt w:val="bullet"/>
      <w:lvlText w:val="•"/>
      <w:lvlJc w:val="left"/>
      <w:pPr>
        <w:ind w:left="4480" w:hanging="185"/>
      </w:pPr>
      <w:rPr>
        <w:rFonts w:hint="default"/>
        <w:lang w:val="pl-PL" w:eastAsia="en-US" w:bidi="ar-SA"/>
      </w:rPr>
    </w:lvl>
    <w:lvl w:ilvl="8" w:tplc="2B7243A8">
      <w:numFmt w:val="bullet"/>
      <w:lvlText w:val="•"/>
      <w:lvlJc w:val="left"/>
      <w:pPr>
        <w:ind w:left="5028" w:hanging="185"/>
      </w:pPr>
      <w:rPr>
        <w:rFonts w:hint="default"/>
        <w:lang w:val="pl-PL" w:eastAsia="en-US" w:bidi="ar-SA"/>
      </w:rPr>
    </w:lvl>
  </w:abstractNum>
  <w:abstractNum w:abstractNumId="5" w15:restartNumberingAfterBreak="0">
    <w:nsid w:val="3BD93995"/>
    <w:multiLevelType w:val="hybridMultilevel"/>
    <w:tmpl w:val="82A20934"/>
    <w:lvl w:ilvl="0" w:tplc="5E0A355A">
      <w:numFmt w:val="bullet"/>
      <w:lvlText w:val="□"/>
      <w:lvlJc w:val="left"/>
      <w:pPr>
        <w:ind w:left="645" w:hanging="188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18DE805A">
      <w:numFmt w:val="bullet"/>
      <w:lvlText w:val="•"/>
      <w:lvlJc w:val="left"/>
      <w:pPr>
        <w:ind w:left="1188" w:hanging="188"/>
      </w:pPr>
      <w:rPr>
        <w:rFonts w:hint="default"/>
        <w:lang w:val="pl-PL" w:eastAsia="en-US" w:bidi="ar-SA"/>
      </w:rPr>
    </w:lvl>
    <w:lvl w:ilvl="2" w:tplc="942CDDB6">
      <w:numFmt w:val="bullet"/>
      <w:lvlText w:val="•"/>
      <w:lvlJc w:val="left"/>
      <w:pPr>
        <w:ind w:left="1737" w:hanging="188"/>
      </w:pPr>
      <w:rPr>
        <w:rFonts w:hint="default"/>
        <w:lang w:val="pl-PL" w:eastAsia="en-US" w:bidi="ar-SA"/>
      </w:rPr>
    </w:lvl>
    <w:lvl w:ilvl="3" w:tplc="1A104332">
      <w:numFmt w:val="bullet"/>
      <w:lvlText w:val="•"/>
      <w:lvlJc w:val="left"/>
      <w:pPr>
        <w:ind w:left="2285" w:hanging="188"/>
      </w:pPr>
      <w:rPr>
        <w:rFonts w:hint="default"/>
        <w:lang w:val="pl-PL" w:eastAsia="en-US" w:bidi="ar-SA"/>
      </w:rPr>
    </w:lvl>
    <w:lvl w:ilvl="4" w:tplc="4CE2047C">
      <w:numFmt w:val="bullet"/>
      <w:lvlText w:val="•"/>
      <w:lvlJc w:val="left"/>
      <w:pPr>
        <w:ind w:left="2834" w:hanging="188"/>
      </w:pPr>
      <w:rPr>
        <w:rFonts w:hint="default"/>
        <w:lang w:val="pl-PL" w:eastAsia="en-US" w:bidi="ar-SA"/>
      </w:rPr>
    </w:lvl>
    <w:lvl w:ilvl="5" w:tplc="889412B6">
      <w:numFmt w:val="bullet"/>
      <w:lvlText w:val="•"/>
      <w:lvlJc w:val="left"/>
      <w:pPr>
        <w:ind w:left="3383" w:hanging="188"/>
      </w:pPr>
      <w:rPr>
        <w:rFonts w:hint="default"/>
        <w:lang w:val="pl-PL" w:eastAsia="en-US" w:bidi="ar-SA"/>
      </w:rPr>
    </w:lvl>
    <w:lvl w:ilvl="6" w:tplc="5406BD32">
      <w:numFmt w:val="bullet"/>
      <w:lvlText w:val="•"/>
      <w:lvlJc w:val="left"/>
      <w:pPr>
        <w:ind w:left="3931" w:hanging="188"/>
      </w:pPr>
      <w:rPr>
        <w:rFonts w:hint="default"/>
        <w:lang w:val="pl-PL" w:eastAsia="en-US" w:bidi="ar-SA"/>
      </w:rPr>
    </w:lvl>
    <w:lvl w:ilvl="7" w:tplc="98B84D06">
      <w:numFmt w:val="bullet"/>
      <w:lvlText w:val="•"/>
      <w:lvlJc w:val="left"/>
      <w:pPr>
        <w:ind w:left="4480" w:hanging="188"/>
      </w:pPr>
      <w:rPr>
        <w:rFonts w:hint="default"/>
        <w:lang w:val="pl-PL" w:eastAsia="en-US" w:bidi="ar-SA"/>
      </w:rPr>
    </w:lvl>
    <w:lvl w:ilvl="8" w:tplc="54BAD870">
      <w:numFmt w:val="bullet"/>
      <w:lvlText w:val="•"/>
      <w:lvlJc w:val="left"/>
      <w:pPr>
        <w:ind w:left="5028" w:hanging="188"/>
      </w:pPr>
      <w:rPr>
        <w:rFonts w:hint="default"/>
        <w:lang w:val="pl-PL" w:eastAsia="en-US" w:bidi="ar-SA"/>
      </w:rPr>
    </w:lvl>
  </w:abstractNum>
  <w:abstractNum w:abstractNumId="6" w15:restartNumberingAfterBreak="0">
    <w:nsid w:val="46A205C7"/>
    <w:multiLevelType w:val="hybridMultilevel"/>
    <w:tmpl w:val="B5BC7BC8"/>
    <w:lvl w:ilvl="0" w:tplc="19BCA3C8">
      <w:numFmt w:val="bullet"/>
      <w:lvlText w:val="□"/>
      <w:lvlJc w:val="left"/>
      <w:pPr>
        <w:ind w:left="599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770AC72">
      <w:numFmt w:val="bullet"/>
      <w:lvlText w:val="•"/>
      <w:lvlJc w:val="left"/>
      <w:pPr>
        <w:ind w:left="1076" w:hanging="180"/>
      </w:pPr>
      <w:rPr>
        <w:rFonts w:hint="default"/>
        <w:lang w:val="pl-PL" w:eastAsia="en-US" w:bidi="ar-SA"/>
      </w:rPr>
    </w:lvl>
    <w:lvl w:ilvl="2" w:tplc="1FAA2D3E">
      <w:numFmt w:val="bullet"/>
      <w:lvlText w:val="•"/>
      <w:lvlJc w:val="left"/>
      <w:pPr>
        <w:ind w:left="1552" w:hanging="180"/>
      </w:pPr>
      <w:rPr>
        <w:rFonts w:hint="default"/>
        <w:lang w:val="pl-PL" w:eastAsia="en-US" w:bidi="ar-SA"/>
      </w:rPr>
    </w:lvl>
    <w:lvl w:ilvl="3" w:tplc="017896A2">
      <w:numFmt w:val="bullet"/>
      <w:lvlText w:val="•"/>
      <w:lvlJc w:val="left"/>
      <w:pPr>
        <w:ind w:left="2028" w:hanging="180"/>
      </w:pPr>
      <w:rPr>
        <w:rFonts w:hint="default"/>
        <w:lang w:val="pl-PL" w:eastAsia="en-US" w:bidi="ar-SA"/>
      </w:rPr>
    </w:lvl>
    <w:lvl w:ilvl="4" w:tplc="598EEF56">
      <w:numFmt w:val="bullet"/>
      <w:lvlText w:val="•"/>
      <w:lvlJc w:val="left"/>
      <w:pPr>
        <w:ind w:left="2505" w:hanging="180"/>
      </w:pPr>
      <w:rPr>
        <w:rFonts w:hint="default"/>
        <w:lang w:val="pl-PL" w:eastAsia="en-US" w:bidi="ar-SA"/>
      </w:rPr>
    </w:lvl>
    <w:lvl w:ilvl="5" w:tplc="3DBA7302">
      <w:numFmt w:val="bullet"/>
      <w:lvlText w:val="•"/>
      <w:lvlJc w:val="left"/>
      <w:pPr>
        <w:ind w:left="2981" w:hanging="180"/>
      </w:pPr>
      <w:rPr>
        <w:rFonts w:hint="default"/>
        <w:lang w:val="pl-PL" w:eastAsia="en-US" w:bidi="ar-SA"/>
      </w:rPr>
    </w:lvl>
    <w:lvl w:ilvl="6" w:tplc="95F8DDD0">
      <w:numFmt w:val="bullet"/>
      <w:lvlText w:val="•"/>
      <w:lvlJc w:val="left"/>
      <w:pPr>
        <w:ind w:left="3457" w:hanging="180"/>
      </w:pPr>
      <w:rPr>
        <w:rFonts w:hint="default"/>
        <w:lang w:val="pl-PL" w:eastAsia="en-US" w:bidi="ar-SA"/>
      </w:rPr>
    </w:lvl>
    <w:lvl w:ilvl="7" w:tplc="128A7608">
      <w:numFmt w:val="bullet"/>
      <w:lvlText w:val="•"/>
      <w:lvlJc w:val="left"/>
      <w:pPr>
        <w:ind w:left="3934" w:hanging="180"/>
      </w:pPr>
      <w:rPr>
        <w:rFonts w:hint="default"/>
        <w:lang w:val="pl-PL" w:eastAsia="en-US" w:bidi="ar-SA"/>
      </w:rPr>
    </w:lvl>
    <w:lvl w:ilvl="8" w:tplc="7EF4CAF4">
      <w:numFmt w:val="bullet"/>
      <w:lvlText w:val="•"/>
      <w:lvlJc w:val="left"/>
      <w:pPr>
        <w:ind w:left="4410" w:hanging="180"/>
      </w:pPr>
      <w:rPr>
        <w:rFonts w:hint="default"/>
        <w:lang w:val="pl-PL" w:eastAsia="en-US" w:bidi="ar-SA"/>
      </w:rPr>
    </w:lvl>
  </w:abstractNum>
  <w:abstractNum w:abstractNumId="7" w15:restartNumberingAfterBreak="0">
    <w:nsid w:val="4ABE2D7E"/>
    <w:multiLevelType w:val="hybridMultilevel"/>
    <w:tmpl w:val="E25A57C6"/>
    <w:lvl w:ilvl="0" w:tplc="E214C136">
      <w:numFmt w:val="bullet"/>
      <w:lvlText w:val="□"/>
      <w:lvlJc w:val="left"/>
      <w:pPr>
        <w:ind w:left="574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4"/>
        <w:szCs w:val="34"/>
        <w:lang w:val="pl-PL" w:eastAsia="en-US" w:bidi="ar-SA"/>
      </w:rPr>
    </w:lvl>
    <w:lvl w:ilvl="1" w:tplc="B99C2C6E">
      <w:numFmt w:val="bullet"/>
      <w:lvlText w:val="•"/>
      <w:lvlJc w:val="left"/>
      <w:pPr>
        <w:ind w:left="583" w:hanging="219"/>
      </w:pPr>
      <w:rPr>
        <w:rFonts w:hint="default"/>
        <w:lang w:val="pl-PL" w:eastAsia="en-US" w:bidi="ar-SA"/>
      </w:rPr>
    </w:lvl>
    <w:lvl w:ilvl="2" w:tplc="EE54A4A8">
      <w:numFmt w:val="bullet"/>
      <w:lvlText w:val="•"/>
      <w:lvlJc w:val="left"/>
      <w:pPr>
        <w:ind w:left="587" w:hanging="219"/>
      </w:pPr>
      <w:rPr>
        <w:rFonts w:hint="default"/>
        <w:lang w:val="pl-PL" w:eastAsia="en-US" w:bidi="ar-SA"/>
      </w:rPr>
    </w:lvl>
    <w:lvl w:ilvl="3" w:tplc="7366A076">
      <w:numFmt w:val="bullet"/>
      <w:lvlText w:val="•"/>
      <w:lvlJc w:val="left"/>
      <w:pPr>
        <w:ind w:left="591" w:hanging="219"/>
      </w:pPr>
      <w:rPr>
        <w:rFonts w:hint="default"/>
        <w:lang w:val="pl-PL" w:eastAsia="en-US" w:bidi="ar-SA"/>
      </w:rPr>
    </w:lvl>
    <w:lvl w:ilvl="4" w:tplc="4A005D88">
      <w:numFmt w:val="bullet"/>
      <w:lvlText w:val="•"/>
      <w:lvlJc w:val="left"/>
      <w:pPr>
        <w:ind w:left="595" w:hanging="219"/>
      </w:pPr>
      <w:rPr>
        <w:rFonts w:hint="default"/>
        <w:lang w:val="pl-PL" w:eastAsia="en-US" w:bidi="ar-SA"/>
      </w:rPr>
    </w:lvl>
    <w:lvl w:ilvl="5" w:tplc="A6082A58">
      <w:numFmt w:val="bullet"/>
      <w:lvlText w:val="•"/>
      <w:lvlJc w:val="left"/>
      <w:pPr>
        <w:ind w:left="599" w:hanging="219"/>
      </w:pPr>
      <w:rPr>
        <w:rFonts w:hint="default"/>
        <w:lang w:val="pl-PL" w:eastAsia="en-US" w:bidi="ar-SA"/>
      </w:rPr>
    </w:lvl>
    <w:lvl w:ilvl="6" w:tplc="EC088BD0">
      <w:numFmt w:val="bullet"/>
      <w:lvlText w:val="•"/>
      <w:lvlJc w:val="left"/>
      <w:pPr>
        <w:ind w:left="602" w:hanging="219"/>
      </w:pPr>
      <w:rPr>
        <w:rFonts w:hint="default"/>
        <w:lang w:val="pl-PL" w:eastAsia="en-US" w:bidi="ar-SA"/>
      </w:rPr>
    </w:lvl>
    <w:lvl w:ilvl="7" w:tplc="36585F36">
      <w:numFmt w:val="bullet"/>
      <w:lvlText w:val="•"/>
      <w:lvlJc w:val="left"/>
      <w:pPr>
        <w:ind w:left="606" w:hanging="219"/>
      </w:pPr>
      <w:rPr>
        <w:rFonts w:hint="default"/>
        <w:lang w:val="pl-PL" w:eastAsia="en-US" w:bidi="ar-SA"/>
      </w:rPr>
    </w:lvl>
    <w:lvl w:ilvl="8" w:tplc="FC96C5E2">
      <w:numFmt w:val="bullet"/>
      <w:lvlText w:val="•"/>
      <w:lvlJc w:val="left"/>
      <w:pPr>
        <w:ind w:left="610" w:hanging="219"/>
      </w:pPr>
      <w:rPr>
        <w:rFonts w:hint="default"/>
        <w:lang w:val="pl-PL" w:eastAsia="en-US" w:bidi="ar-SA"/>
      </w:rPr>
    </w:lvl>
  </w:abstractNum>
  <w:abstractNum w:abstractNumId="8" w15:restartNumberingAfterBreak="0">
    <w:nsid w:val="50812955"/>
    <w:multiLevelType w:val="hybridMultilevel"/>
    <w:tmpl w:val="AEFEF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86A01"/>
    <w:multiLevelType w:val="hybridMultilevel"/>
    <w:tmpl w:val="D9201D74"/>
    <w:lvl w:ilvl="0" w:tplc="4888E936">
      <w:numFmt w:val="bullet"/>
      <w:lvlText w:val=""/>
      <w:lvlJc w:val="left"/>
      <w:pPr>
        <w:ind w:left="37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DAC2316">
      <w:numFmt w:val="bullet"/>
      <w:lvlText w:val="•"/>
      <w:lvlJc w:val="left"/>
      <w:pPr>
        <w:ind w:left="1150" w:hanging="269"/>
      </w:pPr>
      <w:rPr>
        <w:rFonts w:hint="default"/>
        <w:lang w:val="pl-PL" w:eastAsia="en-US" w:bidi="ar-SA"/>
      </w:rPr>
    </w:lvl>
    <w:lvl w:ilvl="2" w:tplc="9014CDCA">
      <w:numFmt w:val="bullet"/>
      <w:lvlText w:val="•"/>
      <w:lvlJc w:val="left"/>
      <w:pPr>
        <w:ind w:left="1920" w:hanging="269"/>
      </w:pPr>
      <w:rPr>
        <w:rFonts w:hint="default"/>
        <w:lang w:val="pl-PL" w:eastAsia="en-US" w:bidi="ar-SA"/>
      </w:rPr>
    </w:lvl>
    <w:lvl w:ilvl="3" w:tplc="5E1A8F0C">
      <w:numFmt w:val="bullet"/>
      <w:lvlText w:val="•"/>
      <w:lvlJc w:val="left"/>
      <w:pPr>
        <w:ind w:left="2690" w:hanging="269"/>
      </w:pPr>
      <w:rPr>
        <w:rFonts w:hint="default"/>
        <w:lang w:val="pl-PL" w:eastAsia="en-US" w:bidi="ar-SA"/>
      </w:rPr>
    </w:lvl>
    <w:lvl w:ilvl="4" w:tplc="699605B2">
      <w:numFmt w:val="bullet"/>
      <w:lvlText w:val="•"/>
      <w:lvlJc w:val="left"/>
      <w:pPr>
        <w:ind w:left="3460" w:hanging="269"/>
      </w:pPr>
      <w:rPr>
        <w:rFonts w:hint="default"/>
        <w:lang w:val="pl-PL" w:eastAsia="en-US" w:bidi="ar-SA"/>
      </w:rPr>
    </w:lvl>
    <w:lvl w:ilvl="5" w:tplc="D728A50E">
      <w:numFmt w:val="bullet"/>
      <w:lvlText w:val="•"/>
      <w:lvlJc w:val="left"/>
      <w:pPr>
        <w:ind w:left="4230" w:hanging="269"/>
      </w:pPr>
      <w:rPr>
        <w:rFonts w:hint="default"/>
        <w:lang w:val="pl-PL" w:eastAsia="en-US" w:bidi="ar-SA"/>
      </w:rPr>
    </w:lvl>
    <w:lvl w:ilvl="6" w:tplc="7E2029A8">
      <w:numFmt w:val="bullet"/>
      <w:lvlText w:val="•"/>
      <w:lvlJc w:val="left"/>
      <w:pPr>
        <w:ind w:left="5000" w:hanging="269"/>
      </w:pPr>
      <w:rPr>
        <w:rFonts w:hint="default"/>
        <w:lang w:val="pl-PL" w:eastAsia="en-US" w:bidi="ar-SA"/>
      </w:rPr>
    </w:lvl>
    <w:lvl w:ilvl="7" w:tplc="92765F50">
      <w:numFmt w:val="bullet"/>
      <w:lvlText w:val="•"/>
      <w:lvlJc w:val="left"/>
      <w:pPr>
        <w:ind w:left="5770" w:hanging="269"/>
      </w:pPr>
      <w:rPr>
        <w:rFonts w:hint="default"/>
        <w:lang w:val="pl-PL" w:eastAsia="en-US" w:bidi="ar-SA"/>
      </w:rPr>
    </w:lvl>
    <w:lvl w:ilvl="8" w:tplc="00483A66">
      <w:numFmt w:val="bullet"/>
      <w:lvlText w:val="•"/>
      <w:lvlJc w:val="left"/>
      <w:pPr>
        <w:ind w:left="6540" w:hanging="269"/>
      </w:pPr>
      <w:rPr>
        <w:rFonts w:hint="default"/>
        <w:lang w:val="pl-PL" w:eastAsia="en-US" w:bidi="ar-SA"/>
      </w:rPr>
    </w:lvl>
  </w:abstractNum>
  <w:abstractNum w:abstractNumId="10" w15:restartNumberingAfterBreak="0">
    <w:nsid w:val="6EC671A0"/>
    <w:multiLevelType w:val="hybridMultilevel"/>
    <w:tmpl w:val="D4729CCE"/>
    <w:lvl w:ilvl="0" w:tplc="F04085A8">
      <w:numFmt w:val="bullet"/>
      <w:lvlText w:val=""/>
      <w:lvlJc w:val="left"/>
      <w:pPr>
        <w:ind w:left="35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383E1A">
      <w:numFmt w:val="bullet"/>
      <w:lvlText w:val="•"/>
      <w:lvlJc w:val="left"/>
      <w:pPr>
        <w:ind w:left="1132" w:hanging="248"/>
      </w:pPr>
      <w:rPr>
        <w:rFonts w:hint="default"/>
        <w:lang w:val="pl-PL" w:eastAsia="en-US" w:bidi="ar-SA"/>
      </w:rPr>
    </w:lvl>
    <w:lvl w:ilvl="2" w:tplc="F6E8CB28">
      <w:numFmt w:val="bullet"/>
      <w:lvlText w:val="•"/>
      <w:lvlJc w:val="left"/>
      <w:pPr>
        <w:ind w:left="1904" w:hanging="248"/>
      </w:pPr>
      <w:rPr>
        <w:rFonts w:hint="default"/>
        <w:lang w:val="pl-PL" w:eastAsia="en-US" w:bidi="ar-SA"/>
      </w:rPr>
    </w:lvl>
    <w:lvl w:ilvl="3" w:tplc="5EB8570A">
      <w:numFmt w:val="bullet"/>
      <w:lvlText w:val="•"/>
      <w:lvlJc w:val="left"/>
      <w:pPr>
        <w:ind w:left="2676" w:hanging="248"/>
      </w:pPr>
      <w:rPr>
        <w:rFonts w:hint="default"/>
        <w:lang w:val="pl-PL" w:eastAsia="en-US" w:bidi="ar-SA"/>
      </w:rPr>
    </w:lvl>
    <w:lvl w:ilvl="4" w:tplc="B4B87F90">
      <w:numFmt w:val="bullet"/>
      <w:lvlText w:val="•"/>
      <w:lvlJc w:val="left"/>
      <w:pPr>
        <w:ind w:left="3448" w:hanging="248"/>
      </w:pPr>
      <w:rPr>
        <w:rFonts w:hint="default"/>
        <w:lang w:val="pl-PL" w:eastAsia="en-US" w:bidi="ar-SA"/>
      </w:rPr>
    </w:lvl>
    <w:lvl w:ilvl="5" w:tplc="5DE48E34">
      <w:numFmt w:val="bullet"/>
      <w:lvlText w:val="•"/>
      <w:lvlJc w:val="left"/>
      <w:pPr>
        <w:ind w:left="4220" w:hanging="248"/>
      </w:pPr>
      <w:rPr>
        <w:rFonts w:hint="default"/>
        <w:lang w:val="pl-PL" w:eastAsia="en-US" w:bidi="ar-SA"/>
      </w:rPr>
    </w:lvl>
    <w:lvl w:ilvl="6" w:tplc="E0105786">
      <w:numFmt w:val="bullet"/>
      <w:lvlText w:val="•"/>
      <w:lvlJc w:val="left"/>
      <w:pPr>
        <w:ind w:left="4992" w:hanging="248"/>
      </w:pPr>
      <w:rPr>
        <w:rFonts w:hint="default"/>
        <w:lang w:val="pl-PL" w:eastAsia="en-US" w:bidi="ar-SA"/>
      </w:rPr>
    </w:lvl>
    <w:lvl w:ilvl="7" w:tplc="24867640">
      <w:numFmt w:val="bullet"/>
      <w:lvlText w:val="•"/>
      <w:lvlJc w:val="left"/>
      <w:pPr>
        <w:ind w:left="5764" w:hanging="248"/>
      </w:pPr>
      <w:rPr>
        <w:rFonts w:hint="default"/>
        <w:lang w:val="pl-PL" w:eastAsia="en-US" w:bidi="ar-SA"/>
      </w:rPr>
    </w:lvl>
    <w:lvl w:ilvl="8" w:tplc="DAA45E30">
      <w:numFmt w:val="bullet"/>
      <w:lvlText w:val="•"/>
      <w:lvlJc w:val="left"/>
      <w:pPr>
        <w:ind w:left="6536" w:hanging="248"/>
      </w:pPr>
      <w:rPr>
        <w:rFonts w:hint="default"/>
        <w:lang w:val="pl-PL" w:eastAsia="en-US" w:bidi="ar-SA"/>
      </w:rPr>
    </w:lvl>
  </w:abstractNum>
  <w:num w:numId="1" w16cid:durableId="421267869">
    <w:abstractNumId w:val="1"/>
  </w:num>
  <w:num w:numId="2" w16cid:durableId="1217279207">
    <w:abstractNumId w:val="6"/>
  </w:num>
  <w:num w:numId="3" w16cid:durableId="451553939">
    <w:abstractNumId w:val="2"/>
  </w:num>
  <w:num w:numId="4" w16cid:durableId="1036076756">
    <w:abstractNumId w:val="0"/>
  </w:num>
  <w:num w:numId="5" w16cid:durableId="212734304">
    <w:abstractNumId w:val="3"/>
  </w:num>
  <w:num w:numId="6" w16cid:durableId="1526215162">
    <w:abstractNumId w:val="4"/>
  </w:num>
  <w:num w:numId="7" w16cid:durableId="1685277000">
    <w:abstractNumId w:val="7"/>
  </w:num>
  <w:num w:numId="8" w16cid:durableId="77409423">
    <w:abstractNumId w:val="5"/>
  </w:num>
  <w:num w:numId="9" w16cid:durableId="1289358996">
    <w:abstractNumId w:val="9"/>
  </w:num>
  <w:num w:numId="10" w16cid:durableId="1328753316">
    <w:abstractNumId w:val="10"/>
  </w:num>
  <w:num w:numId="11" w16cid:durableId="719282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20"/>
    <w:rsid w:val="0000482B"/>
    <w:rsid w:val="000519D0"/>
    <w:rsid w:val="000E1473"/>
    <w:rsid w:val="0015687F"/>
    <w:rsid w:val="00156D6C"/>
    <w:rsid w:val="001D127B"/>
    <w:rsid w:val="001E50FB"/>
    <w:rsid w:val="00272841"/>
    <w:rsid w:val="0035151E"/>
    <w:rsid w:val="003F214C"/>
    <w:rsid w:val="00512C20"/>
    <w:rsid w:val="00520295"/>
    <w:rsid w:val="00681EB3"/>
    <w:rsid w:val="006E5577"/>
    <w:rsid w:val="007E1AA2"/>
    <w:rsid w:val="008E53CA"/>
    <w:rsid w:val="00932063"/>
    <w:rsid w:val="00A14DE6"/>
    <w:rsid w:val="00AD5D9D"/>
    <w:rsid w:val="00D00B12"/>
    <w:rsid w:val="00D00E5C"/>
    <w:rsid w:val="00D054AB"/>
    <w:rsid w:val="00D3394D"/>
    <w:rsid w:val="00F0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1DF6EB"/>
  <w15:docId w15:val="{B26A6DF5-80E4-4C87-98FD-CDCCD070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424" w:right="42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0E1473"/>
    <w:pPr>
      <w:widowControl/>
      <w:autoSpaceDE/>
      <w:autoSpaceDN/>
      <w:jc w:val="both"/>
    </w:pPr>
    <w:rPr>
      <w:rFonts w:ascii="FuturaEU Normal" w:hAnsi="FuturaEU Normal" w:cstheme="minorHAnsi"/>
      <w:kern w:val="2"/>
      <w:sz w:val="20"/>
      <w:szCs w:val="24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1473"/>
    <w:pPr>
      <w:widowControl/>
      <w:autoSpaceDE/>
      <w:autoSpaceDN/>
      <w:jc w:val="both"/>
    </w:pPr>
    <w:rPr>
      <w:rFonts w:ascii="FuturaEU Normal" w:eastAsiaTheme="minorHAnsi" w:hAnsi="FuturaEU Normal" w:cstheme="minorHAns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1473"/>
    <w:rPr>
      <w:rFonts w:ascii="FuturaEU Normal" w:hAnsi="FuturaEU Normal" w:cstheme="minorHAnsi"/>
      <w:kern w:val="2"/>
      <w:sz w:val="20"/>
      <w:szCs w:val="20"/>
      <w:lang w:val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4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2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206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32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2063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Bator  Marek</dc:creator>
  <cp:lastModifiedBy>Dominika Stachanczyk</cp:lastModifiedBy>
  <cp:revision>6</cp:revision>
  <dcterms:created xsi:type="dcterms:W3CDTF">2025-07-17T15:06:00Z</dcterms:created>
  <dcterms:modified xsi:type="dcterms:W3CDTF">2025-08-26T11:36:00Z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dla Microsoft 365</vt:lpwstr>
  </property>
</Properties>
</file>